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B7671" w14:textId="77777777" w:rsidR="00372CC7" w:rsidRPr="002849C4" w:rsidRDefault="00372CC7" w:rsidP="00372CC7">
      <w:pPr>
        <w:jc w:val="center"/>
        <w:rPr>
          <w:rFonts w:ascii="Cambria" w:hAnsi="Cambria"/>
          <w:b/>
          <w:sz w:val="28"/>
        </w:rPr>
      </w:pPr>
      <w:r w:rsidRPr="002849C4">
        <w:rPr>
          <w:rFonts w:ascii="Cambria" w:hAnsi="Cambria"/>
          <w:b/>
          <w:noProof/>
          <w:sz w:val="28"/>
          <w:lang w:val="ka-GE" w:eastAsia="ka-GE"/>
        </w:rPr>
        <w:drawing>
          <wp:anchor distT="0" distB="0" distL="114300" distR="114300" simplePos="0" relativeHeight="251658240" behindDoc="0" locked="0" layoutInCell="1" allowOverlap="1" wp14:anchorId="5153A169" wp14:editId="1C27A139">
            <wp:simplePos x="0" y="0"/>
            <wp:positionH relativeFrom="margin">
              <wp:align>center</wp:align>
            </wp:positionH>
            <wp:positionV relativeFrom="margin">
              <wp:posOffset>8284</wp:posOffset>
            </wp:positionV>
            <wp:extent cx="1542415" cy="967105"/>
            <wp:effectExtent l="0" t="0" r="635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BA28C" w14:textId="77777777" w:rsidR="00372CC7" w:rsidRPr="002849C4" w:rsidRDefault="00372CC7" w:rsidP="00372CC7">
      <w:pPr>
        <w:jc w:val="center"/>
        <w:rPr>
          <w:rStyle w:val="Strong"/>
          <w:rFonts w:ascii="Cambria" w:hAnsi="Cambria"/>
        </w:rPr>
      </w:pPr>
    </w:p>
    <w:p w14:paraId="44179200" w14:textId="77777777" w:rsidR="000951FE" w:rsidRPr="002849C4" w:rsidRDefault="000951FE" w:rsidP="006F01D0">
      <w:pPr>
        <w:jc w:val="center"/>
        <w:rPr>
          <w:rStyle w:val="Strong"/>
          <w:rFonts w:ascii="Cambria" w:hAnsi="Cambria" w:cs="Sylfaen"/>
        </w:rPr>
      </w:pPr>
    </w:p>
    <w:p w14:paraId="5748EC3B" w14:textId="77777777" w:rsidR="000951FE" w:rsidRPr="002849C4" w:rsidRDefault="000951FE" w:rsidP="006F01D0">
      <w:pPr>
        <w:jc w:val="center"/>
        <w:rPr>
          <w:rStyle w:val="Strong"/>
          <w:rFonts w:ascii="Cambria" w:hAnsi="Cambria" w:cs="Sylfaen"/>
        </w:rPr>
      </w:pPr>
    </w:p>
    <w:p w14:paraId="239B724B" w14:textId="14B441A4" w:rsidR="00831CB2" w:rsidRPr="002849C4" w:rsidRDefault="00CD5048" w:rsidP="000951FE">
      <w:pPr>
        <w:spacing w:after="0"/>
        <w:jc w:val="center"/>
        <w:rPr>
          <w:rStyle w:val="Strong"/>
          <w:rFonts w:ascii="Cambria" w:hAnsi="Cambria"/>
        </w:rPr>
      </w:pPr>
      <w:r w:rsidRPr="002849C4">
        <w:rPr>
          <w:rStyle w:val="Strong"/>
          <w:rFonts w:ascii="Cambria" w:hAnsi="Cambria" w:cs="Sylfaen"/>
        </w:rPr>
        <w:t xml:space="preserve">Public Administration Reform Coordination Council </w:t>
      </w:r>
    </w:p>
    <w:p w14:paraId="1D7C7F70" w14:textId="7B332B4A" w:rsidR="00740DD3" w:rsidRPr="002849C4" w:rsidRDefault="00CD5048" w:rsidP="006F01D0">
      <w:pPr>
        <w:jc w:val="center"/>
        <w:rPr>
          <w:rStyle w:val="Strong"/>
          <w:rFonts w:ascii="Cambria" w:hAnsi="Cambria"/>
        </w:rPr>
      </w:pPr>
      <w:r w:rsidRPr="002849C4">
        <w:rPr>
          <w:rStyle w:val="Strong"/>
          <w:rFonts w:ascii="Cambria" w:hAnsi="Cambria" w:cs="Sylfaen"/>
        </w:rPr>
        <w:t>Session</w:t>
      </w:r>
      <w:r w:rsidR="00372CC7" w:rsidRPr="002849C4">
        <w:rPr>
          <w:rStyle w:val="Strong"/>
          <w:rFonts w:ascii="Cambria" w:hAnsi="Cambria"/>
        </w:rPr>
        <w:t xml:space="preserve"> N</w:t>
      </w:r>
      <w:r w:rsidR="00A67ACD" w:rsidRPr="002849C4">
        <w:rPr>
          <w:rStyle w:val="Strong"/>
          <w:rFonts w:ascii="Cambria" w:hAnsi="Cambria"/>
        </w:rPr>
        <w:t>6</w:t>
      </w:r>
    </w:p>
    <w:p w14:paraId="4DAFBD0F" w14:textId="77777777" w:rsidR="00A75C70" w:rsidRPr="002849C4" w:rsidRDefault="00A75C70" w:rsidP="00CD5048">
      <w:pPr>
        <w:spacing w:after="0"/>
        <w:jc w:val="center"/>
        <w:rPr>
          <w:rStyle w:val="Strong"/>
          <w:rFonts w:ascii="Cambria" w:hAnsi="Cambria" w:cs="Sylfaen"/>
          <w:b w:val="0"/>
          <w:sz w:val="20"/>
        </w:rPr>
      </w:pPr>
      <w:r w:rsidRPr="002849C4">
        <w:rPr>
          <w:rStyle w:val="Strong"/>
          <w:rFonts w:ascii="Cambria" w:hAnsi="Cambria" w:cs="Sylfaen"/>
          <w:b w:val="0"/>
          <w:sz w:val="20"/>
        </w:rPr>
        <w:t>Hotel Courtyard by Marriott Tbilisi</w:t>
      </w:r>
    </w:p>
    <w:p w14:paraId="29643D4E" w14:textId="27FB3B83" w:rsidR="00F17FD7" w:rsidRPr="002849C4" w:rsidRDefault="00F17FD7" w:rsidP="00CD5048">
      <w:pPr>
        <w:spacing w:after="0"/>
        <w:jc w:val="center"/>
        <w:rPr>
          <w:rStyle w:val="Strong"/>
          <w:rFonts w:ascii="Cambria" w:hAnsi="Cambria" w:cs="Sylfaen"/>
          <w:b w:val="0"/>
          <w:sz w:val="20"/>
        </w:rPr>
      </w:pPr>
      <w:bookmarkStart w:id="0" w:name="_GoBack"/>
      <w:bookmarkEnd w:id="0"/>
      <w:r w:rsidRPr="002849C4">
        <w:rPr>
          <w:rStyle w:val="Strong"/>
          <w:rFonts w:ascii="Cambria" w:hAnsi="Cambria" w:cs="Sylfaen"/>
          <w:b w:val="0"/>
          <w:sz w:val="20"/>
        </w:rPr>
        <w:t>4 Freedom Square</w:t>
      </w:r>
    </w:p>
    <w:p w14:paraId="14CE4319" w14:textId="3760CEF7" w:rsidR="00CD5048" w:rsidRPr="002849C4" w:rsidRDefault="00CD5048" w:rsidP="00634875">
      <w:pPr>
        <w:spacing w:after="0"/>
        <w:jc w:val="center"/>
        <w:rPr>
          <w:rStyle w:val="Strong"/>
          <w:rFonts w:ascii="Cambria" w:hAnsi="Cambria" w:cs="Sylfaen"/>
          <w:b w:val="0"/>
          <w:sz w:val="20"/>
        </w:rPr>
      </w:pPr>
      <w:r w:rsidRPr="002849C4">
        <w:rPr>
          <w:rStyle w:val="Strong"/>
          <w:rFonts w:ascii="Cambria" w:hAnsi="Cambria" w:cs="Sylfaen"/>
          <w:b w:val="0"/>
          <w:sz w:val="20"/>
        </w:rPr>
        <w:t>March 27, 2019</w:t>
      </w:r>
    </w:p>
    <w:p w14:paraId="76D7098A" w14:textId="415E2B95" w:rsidR="00E43FA5" w:rsidRPr="002849C4" w:rsidRDefault="00E43FA5" w:rsidP="00745BE2">
      <w:pPr>
        <w:spacing w:after="0" w:line="240" w:lineRule="auto"/>
        <w:jc w:val="center"/>
        <w:rPr>
          <w:rStyle w:val="Strong"/>
          <w:rFonts w:ascii="Cambria" w:hAnsi="Cambria"/>
          <w:b w:val="0"/>
          <w:sz w:val="20"/>
        </w:rPr>
      </w:pPr>
    </w:p>
    <w:p w14:paraId="371EAC59" w14:textId="77777777" w:rsidR="00A67ACD" w:rsidRPr="002849C4" w:rsidRDefault="00A67ACD" w:rsidP="00745BE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60BA6CDD" w14:textId="16062776" w:rsidR="00611104" w:rsidRPr="002849C4" w:rsidRDefault="00611104" w:rsidP="00611104">
      <w:pPr>
        <w:spacing w:after="240"/>
        <w:ind w:left="2880" w:hanging="2880"/>
        <w:jc w:val="both"/>
        <w:rPr>
          <w:rFonts w:ascii="Cambria" w:hAnsi="Cambria"/>
          <w:b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</w:rPr>
        <w:t>10:30 – 11:</w:t>
      </w:r>
      <w:r w:rsidR="006B1F1B" w:rsidRPr="002849C4">
        <w:rPr>
          <w:rFonts w:ascii="Cambria" w:hAnsi="Cambria"/>
          <w:b/>
          <w:sz w:val="20"/>
          <w:szCs w:val="20"/>
        </w:rPr>
        <w:t>00</w:t>
      </w:r>
      <w:r w:rsidRPr="002849C4">
        <w:rPr>
          <w:rFonts w:ascii="Cambria" w:hAnsi="Cambria"/>
          <w:b/>
          <w:sz w:val="20"/>
          <w:szCs w:val="20"/>
        </w:rPr>
        <w:tab/>
        <w:t>Welcome Coffee</w:t>
      </w:r>
    </w:p>
    <w:p w14:paraId="58C71E28" w14:textId="77777777" w:rsidR="00902DA2" w:rsidRPr="002849C4" w:rsidRDefault="00902DA2" w:rsidP="00902DA2">
      <w:pPr>
        <w:spacing w:after="240"/>
        <w:ind w:left="2880" w:hanging="2880"/>
        <w:jc w:val="both"/>
        <w:rPr>
          <w:rFonts w:ascii="Cambria" w:hAnsi="Cambria"/>
          <w:b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</w:rPr>
        <w:t>11:00 – 11:10</w:t>
      </w:r>
      <w:r w:rsidRPr="002849C4">
        <w:rPr>
          <w:rFonts w:ascii="Cambria" w:hAnsi="Cambria"/>
          <w:b/>
          <w:sz w:val="20"/>
          <w:szCs w:val="20"/>
        </w:rPr>
        <w:tab/>
        <w:t>Opening of the session</w:t>
      </w:r>
    </w:p>
    <w:p w14:paraId="64CF51F6" w14:textId="008838F7" w:rsidR="00464BCF" w:rsidRPr="002849C4" w:rsidRDefault="00902DA2" w:rsidP="00464BCF">
      <w:pPr>
        <w:spacing w:before="240" w:after="240"/>
        <w:ind w:left="2880" w:hanging="2880"/>
        <w:jc w:val="both"/>
        <w:rPr>
          <w:rFonts w:ascii="Cambria" w:hAnsi="Cambria"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</w:rPr>
        <w:tab/>
        <w:t xml:space="preserve">Kakha Kakhishvili, </w:t>
      </w:r>
      <w:r w:rsidRPr="002849C4">
        <w:rPr>
          <w:rFonts w:ascii="Cambria" w:hAnsi="Cambria"/>
          <w:sz w:val="20"/>
          <w:szCs w:val="20"/>
        </w:rPr>
        <w:t>Chairman of the Public Administration Reform Council, Head of the Administration of the Government of Georgia</w:t>
      </w:r>
    </w:p>
    <w:p w14:paraId="56408002" w14:textId="3ACF7E6B" w:rsidR="00902DA2" w:rsidRPr="002849C4" w:rsidRDefault="00F800D0" w:rsidP="00902DA2">
      <w:pPr>
        <w:ind w:left="2880" w:hanging="2880"/>
        <w:jc w:val="both"/>
        <w:rPr>
          <w:rFonts w:ascii="Cambria" w:hAnsi="Cambria"/>
          <w:b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  <w:lang w:val="ka-GE"/>
        </w:rPr>
        <w:t>11:10</w:t>
      </w:r>
      <w:r w:rsidRPr="002849C4">
        <w:rPr>
          <w:rFonts w:ascii="Cambria" w:hAnsi="Cambria"/>
          <w:sz w:val="20"/>
          <w:szCs w:val="20"/>
          <w:lang w:val="ka-GE"/>
        </w:rPr>
        <w:t xml:space="preserve"> </w:t>
      </w:r>
      <w:r w:rsidRPr="002849C4">
        <w:rPr>
          <w:rFonts w:ascii="Cambria" w:hAnsi="Cambria"/>
          <w:b/>
          <w:sz w:val="20"/>
          <w:szCs w:val="20"/>
          <w:lang w:val="ka-GE"/>
        </w:rPr>
        <w:t>– 11:30</w:t>
      </w:r>
      <w:r w:rsidR="00902DA2" w:rsidRPr="002849C4">
        <w:rPr>
          <w:rFonts w:ascii="Cambria" w:hAnsi="Cambria"/>
          <w:b/>
          <w:sz w:val="20"/>
          <w:szCs w:val="20"/>
        </w:rPr>
        <w:tab/>
        <w:t>Monitoring Results of the Public Administration Reform 2017-2018 Action Plan - Discussion of the Consolidated Report</w:t>
      </w:r>
      <w:r w:rsidR="00902DA2" w:rsidRPr="002849C4">
        <w:rPr>
          <w:rFonts w:ascii="Cambria" w:hAnsi="Cambria"/>
          <w:sz w:val="20"/>
          <w:szCs w:val="20"/>
        </w:rPr>
        <w:t xml:space="preserve"> </w:t>
      </w:r>
    </w:p>
    <w:p w14:paraId="1E4C0101" w14:textId="067C4475" w:rsidR="00464BCF" w:rsidRPr="002849C4" w:rsidRDefault="00902DA2" w:rsidP="00464BCF">
      <w:pPr>
        <w:ind w:left="2880" w:hanging="2880"/>
        <w:jc w:val="both"/>
        <w:rPr>
          <w:rFonts w:ascii="Cambria" w:hAnsi="Cambria"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</w:rPr>
        <w:t xml:space="preserve">                                                </w:t>
      </w:r>
      <w:r w:rsidRPr="002849C4">
        <w:rPr>
          <w:rFonts w:ascii="Cambria" w:hAnsi="Cambria"/>
          <w:b/>
          <w:sz w:val="20"/>
          <w:szCs w:val="20"/>
        </w:rPr>
        <w:tab/>
        <w:t>Nin</w:t>
      </w:r>
      <w:r w:rsidR="00A9649B" w:rsidRPr="002849C4">
        <w:rPr>
          <w:rFonts w:ascii="Cambria" w:hAnsi="Cambria"/>
          <w:b/>
          <w:sz w:val="20"/>
          <w:szCs w:val="20"/>
        </w:rPr>
        <w:t>a</w:t>
      </w:r>
      <w:r w:rsidRPr="002849C4">
        <w:rPr>
          <w:rFonts w:ascii="Cambria" w:hAnsi="Cambria"/>
          <w:b/>
          <w:sz w:val="20"/>
          <w:szCs w:val="20"/>
        </w:rPr>
        <w:t xml:space="preserve"> Sarishvili, </w:t>
      </w:r>
      <w:r w:rsidRPr="002849C4">
        <w:rPr>
          <w:rFonts w:ascii="Cambria" w:hAnsi="Cambria"/>
          <w:sz w:val="20"/>
          <w:szCs w:val="20"/>
        </w:rPr>
        <w:t xml:space="preserve">Secretariat of the Public Administration Reform Council </w:t>
      </w:r>
    </w:p>
    <w:p w14:paraId="087226ED" w14:textId="00ACB593" w:rsidR="00464BCF" w:rsidRPr="002849C4" w:rsidRDefault="00F800D0" w:rsidP="00464BCF">
      <w:pPr>
        <w:spacing w:before="240"/>
        <w:ind w:left="2880" w:hanging="2880"/>
        <w:jc w:val="both"/>
        <w:rPr>
          <w:rFonts w:ascii="Cambria" w:hAnsi="Cambria"/>
          <w:b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  <w:lang w:val="ka-GE"/>
        </w:rPr>
        <w:t>11:30 – 11:50</w:t>
      </w:r>
      <w:r w:rsidR="00902DA2" w:rsidRPr="002849C4">
        <w:rPr>
          <w:rFonts w:ascii="Cambria" w:hAnsi="Cambria"/>
          <w:b/>
          <w:sz w:val="20"/>
          <w:szCs w:val="20"/>
        </w:rPr>
        <w:tab/>
        <w:t>Discussion</w:t>
      </w:r>
    </w:p>
    <w:p w14:paraId="790EE79D" w14:textId="57FD2CE2" w:rsidR="00902DA2" w:rsidRPr="002849C4" w:rsidRDefault="00F800D0" w:rsidP="00464BCF">
      <w:pPr>
        <w:spacing w:before="240" w:after="240"/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11:50 – 13:00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  <w:t xml:space="preserve">Discussion of the Public Administration Reform 2019-2020 Draft Action Plan Directions </w:t>
      </w:r>
    </w:p>
    <w:p w14:paraId="7924BA7D" w14:textId="77777777" w:rsidR="00634875" w:rsidRPr="002849C4" w:rsidRDefault="00902DA2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Action Plan Development Process and Policy Planning Reform </w:t>
      </w:r>
    </w:p>
    <w:p w14:paraId="4B21AEA2" w14:textId="11134320" w:rsidR="00902DA2" w:rsidRPr="002849C4" w:rsidRDefault="00902DA2" w:rsidP="00634875">
      <w:pPr>
        <w:spacing w:after="240" w:line="240" w:lineRule="auto"/>
        <w:ind w:left="2160" w:firstLine="72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</w:rPr>
        <w:t>Nin</w:t>
      </w:r>
      <w:r w:rsidR="00A9649B" w:rsidRPr="002849C4">
        <w:rPr>
          <w:rFonts w:ascii="Cambria" w:hAnsi="Cambria"/>
          <w:b/>
          <w:sz w:val="20"/>
          <w:szCs w:val="20"/>
        </w:rPr>
        <w:t>a</w:t>
      </w:r>
      <w:r w:rsidRPr="002849C4">
        <w:rPr>
          <w:rFonts w:ascii="Cambria" w:hAnsi="Cambria"/>
          <w:b/>
          <w:sz w:val="20"/>
          <w:szCs w:val="20"/>
        </w:rPr>
        <w:t xml:space="preserve"> Sarishvili, </w:t>
      </w:r>
      <w:r w:rsidRPr="002849C4">
        <w:rPr>
          <w:rFonts w:ascii="Cambria" w:hAnsi="Cambria"/>
          <w:sz w:val="20"/>
          <w:szCs w:val="20"/>
        </w:rPr>
        <w:t xml:space="preserve">Secretariat of the Public Administration Reform Council </w:t>
      </w:r>
    </w:p>
    <w:p w14:paraId="180F2249" w14:textId="77777777" w:rsidR="00634875" w:rsidRPr="002849C4" w:rsidRDefault="00902DA2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Civil Service Reform </w:t>
      </w:r>
    </w:p>
    <w:p w14:paraId="210A2857" w14:textId="77777777" w:rsidR="00634875" w:rsidRPr="002849C4" w:rsidRDefault="00902DA2" w:rsidP="00634875">
      <w:pPr>
        <w:spacing w:after="240" w:line="240" w:lineRule="auto"/>
        <w:ind w:left="2160" w:firstLine="72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Catherine Kardava, 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Director of the Civil Service Bureau</w:t>
      </w:r>
    </w:p>
    <w:p w14:paraId="4D3E54FC" w14:textId="77777777" w:rsidR="00634875" w:rsidRPr="002849C4" w:rsidRDefault="00902DA2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>Accountability</w:t>
      </w:r>
    </w:p>
    <w:p w14:paraId="0893D7B1" w14:textId="77777777" w:rsidR="00634875" w:rsidRPr="002849C4" w:rsidRDefault="00902DA2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>Nin</w:t>
      </w:r>
      <w:r w:rsidR="00A9649B" w:rsidRPr="002849C4">
        <w:rPr>
          <w:rFonts w:ascii="Cambria" w:hAnsi="Cambria" w:cs="Calibri"/>
          <w:b/>
          <w:bCs/>
          <w:color w:val="000000"/>
          <w:sz w:val="20"/>
          <w:szCs w:val="20"/>
        </w:rPr>
        <w:t>a</w:t>
      </w: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 Sarishvili, 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Secretariat of the Publi</w:t>
      </w:r>
      <w:r w:rsidR="00634875" w:rsidRPr="002849C4">
        <w:rPr>
          <w:rFonts w:ascii="Cambria" w:hAnsi="Cambria" w:cs="Calibri"/>
          <w:bCs/>
          <w:color w:val="000000"/>
          <w:sz w:val="20"/>
          <w:szCs w:val="20"/>
        </w:rPr>
        <w:t>c Administration Reform Council</w:t>
      </w:r>
    </w:p>
    <w:p w14:paraId="040677E7" w14:textId="2AC65EBE" w:rsidR="00902DA2" w:rsidRPr="002849C4" w:rsidRDefault="00902DA2" w:rsidP="00D76442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Catherine Kardava, 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Director of the Civil Service Bureau</w:t>
      </w:r>
    </w:p>
    <w:p w14:paraId="1D856165" w14:textId="1E7A864E" w:rsidR="00D76442" w:rsidRPr="002849C4" w:rsidRDefault="00D76442" w:rsidP="00D76442">
      <w:pPr>
        <w:spacing w:after="0" w:line="240" w:lineRule="auto"/>
        <w:ind w:left="288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>Tsotne Karkashadze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, Acting Head of the State Budget and Strategic Analysis Department, State Audit Office of Georgia</w:t>
      </w: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 </w:t>
      </w:r>
    </w:p>
    <w:p w14:paraId="6BA04182" w14:textId="7DFE0C5D" w:rsidR="00D76442" w:rsidRPr="002849C4" w:rsidRDefault="00D76442" w:rsidP="00D76442">
      <w:pPr>
        <w:spacing w:after="240" w:line="240" w:lineRule="auto"/>
        <w:ind w:left="288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Nikoloz Gagnidze, 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Head of the Data Exchange Agency</w:t>
      </w: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 </w:t>
      </w:r>
    </w:p>
    <w:p w14:paraId="6BCC7D0E" w14:textId="77777777" w:rsidR="00634875" w:rsidRPr="002849C4" w:rsidRDefault="00902DA2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Public Service Delivery </w:t>
      </w:r>
    </w:p>
    <w:p w14:paraId="7AA08C5C" w14:textId="2EEC1793" w:rsidR="00902DA2" w:rsidRPr="002849C4" w:rsidRDefault="00634875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Cs/>
          <w:color w:val="000000"/>
          <w:sz w:val="20"/>
          <w:szCs w:val="20"/>
        </w:rPr>
        <w:t xml:space="preserve">Ministry of Justice of Georgia </w:t>
      </w:r>
    </w:p>
    <w:p w14:paraId="065478E5" w14:textId="77777777" w:rsidR="00634875" w:rsidRPr="002849C4" w:rsidRDefault="00634875" w:rsidP="00634875">
      <w:pPr>
        <w:spacing w:after="0" w:line="240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</w:p>
    <w:p w14:paraId="3C41E51E" w14:textId="77777777" w:rsidR="00634875" w:rsidRPr="002849C4" w:rsidRDefault="00902DA2" w:rsidP="00634875">
      <w:pPr>
        <w:spacing w:after="0" w:line="256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>Public Finance Management</w:t>
      </w:r>
    </w:p>
    <w:p w14:paraId="08F8DB77" w14:textId="77777777" w:rsidR="00634875" w:rsidRPr="002849C4" w:rsidRDefault="00634875" w:rsidP="00634875">
      <w:pPr>
        <w:spacing w:after="240" w:line="256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Cs/>
          <w:color w:val="000000"/>
          <w:sz w:val="20"/>
          <w:szCs w:val="20"/>
        </w:rPr>
        <w:t xml:space="preserve">Ministry of Finance of Georgia </w:t>
      </w:r>
    </w:p>
    <w:p w14:paraId="11E84869" w14:textId="77777777" w:rsidR="00634875" w:rsidRPr="002849C4" w:rsidRDefault="00902DA2" w:rsidP="00B32878">
      <w:pPr>
        <w:spacing w:after="0" w:line="256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>Strengthening Local Self-Government</w:t>
      </w:r>
    </w:p>
    <w:p w14:paraId="030BA808" w14:textId="78062306" w:rsidR="00A26B55" w:rsidRPr="002849C4" w:rsidRDefault="00634875" w:rsidP="00D76442">
      <w:pPr>
        <w:spacing w:after="240" w:line="256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Cs/>
          <w:color w:val="000000"/>
          <w:sz w:val="20"/>
          <w:szCs w:val="20"/>
        </w:rPr>
        <w:t xml:space="preserve">Ministry of </w:t>
      </w:r>
      <w:r w:rsidR="00902DA2" w:rsidRPr="002849C4">
        <w:rPr>
          <w:rFonts w:ascii="Cambria" w:hAnsi="Cambria" w:cs="Calibri"/>
          <w:bCs/>
          <w:color w:val="000000"/>
          <w:sz w:val="20"/>
          <w:szCs w:val="20"/>
        </w:rPr>
        <w:t>Regional Development and Infrastructure of Georgia</w:t>
      </w:r>
    </w:p>
    <w:p w14:paraId="7139EA7C" w14:textId="77777777" w:rsidR="00A26B55" w:rsidRPr="002849C4" w:rsidRDefault="00A26B55" w:rsidP="00634875">
      <w:pPr>
        <w:spacing w:after="240" w:line="256" w:lineRule="auto"/>
        <w:ind w:left="2160" w:firstLine="720"/>
        <w:jc w:val="both"/>
        <w:rPr>
          <w:rFonts w:ascii="Cambria" w:hAnsi="Cambria" w:cs="Calibri"/>
          <w:bCs/>
          <w:color w:val="000000"/>
          <w:sz w:val="20"/>
          <w:szCs w:val="20"/>
        </w:rPr>
      </w:pPr>
    </w:p>
    <w:p w14:paraId="0A65CBA1" w14:textId="5E85BCD6" w:rsidR="00902DA2" w:rsidRPr="002849C4" w:rsidRDefault="00F800D0" w:rsidP="00611104">
      <w:pPr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13:00–13:30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  <w:t>Discussion</w:t>
      </w:r>
    </w:p>
    <w:p w14:paraId="7E4198A8" w14:textId="388BA2E0" w:rsidR="00902DA2" w:rsidRPr="002849C4" w:rsidRDefault="00F800D0" w:rsidP="00902DA2">
      <w:pPr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13:30–13:35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  <w:t xml:space="preserve">Presentation of </w:t>
      </w:r>
      <w:r w:rsidR="00634875"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the 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>EU Technical Assistance Project "Support to the Public Administration in Georgia"</w:t>
      </w:r>
    </w:p>
    <w:p w14:paraId="358A5593" w14:textId="77777777" w:rsidR="00902DA2" w:rsidRPr="002849C4" w:rsidRDefault="00902DA2" w:rsidP="00902DA2">
      <w:pPr>
        <w:spacing w:after="240"/>
        <w:ind w:left="2880" w:hanging="2880"/>
        <w:jc w:val="both"/>
        <w:rPr>
          <w:rFonts w:ascii="Cambria" w:hAnsi="Cambria"/>
          <w:bCs/>
          <w:iCs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  <w:t xml:space="preserve">Evangelos Bauntalis, </w:t>
      </w:r>
      <w:r w:rsidRPr="002849C4">
        <w:rPr>
          <w:rFonts w:ascii="Cambria" w:hAnsi="Cambria" w:cs="Calibri"/>
          <w:bCs/>
          <w:color w:val="000000"/>
          <w:sz w:val="20"/>
          <w:szCs w:val="20"/>
        </w:rPr>
        <w:t>Technical Assistance Project Team Leader</w:t>
      </w:r>
    </w:p>
    <w:p w14:paraId="1701BBA7" w14:textId="0E0B83F2" w:rsidR="00902DA2" w:rsidRPr="002849C4" w:rsidRDefault="00F800D0" w:rsidP="00902DA2">
      <w:pPr>
        <w:spacing w:after="240"/>
        <w:ind w:left="2880" w:hanging="2880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  <w:r w:rsidRPr="002849C4">
        <w:rPr>
          <w:rFonts w:ascii="Cambria" w:hAnsi="Cambria" w:cs="Calibri"/>
          <w:b/>
          <w:bCs/>
          <w:color w:val="000000"/>
          <w:sz w:val="20"/>
          <w:szCs w:val="20"/>
          <w:lang w:val="ka-GE"/>
        </w:rPr>
        <w:t>13:35–13:40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ab/>
      </w:r>
      <w:r w:rsidR="00B32878" w:rsidRPr="002849C4">
        <w:rPr>
          <w:rFonts w:ascii="Cambria" w:hAnsi="Cambria" w:cs="Calibri"/>
          <w:b/>
          <w:bCs/>
          <w:color w:val="000000"/>
          <w:sz w:val="20"/>
          <w:szCs w:val="20"/>
        </w:rPr>
        <w:t>Closing</w:t>
      </w:r>
      <w:r w:rsidR="00902DA2" w:rsidRPr="002849C4">
        <w:rPr>
          <w:rFonts w:ascii="Cambria" w:hAnsi="Cambria" w:cs="Calibri"/>
          <w:b/>
          <w:bCs/>
          <w:color w:val="000000"/>
          <w:sz w:val="20"/>
          <w:szCs w:val="20"/>
        </w:rPr>
        <w:t xml:space="preserve"> of the session</w:t>
      </w:r>
    </w:p>
    <w:p w14:paraId="3888A194" w14:textId="77777777" w:rsidR="00902DA2" w:rsidRPr="002849C4" w:rsidRDefault="00902DA2" w:rsidP="00902DA2">
      <w:pPr>
        <w:spacing w:after="240"/>
        <w:ind w:left="2880"/>
        <w:jc w:val="both"/>
        <w:rPr>
          <w:rFonts w:ascii="Cambria" w:hAnsi="Cambria" w:cs="Sylfaen"/>
          <w:bCs/>
          <w:color w:val="000000"/>
          <w:sz w:val="20"/>
          <w:szCs w:val="20"/>
        </w:rPr>
      </w:pPr>
      <w:r w:rsidRPr="002849C4">
        <w:rPr>
          <w:rFonts w:ascii="Cambria" w:hAnsi="Cambria" w:cs="Sylfaen"/>
          <w:b/>
          <w:bCs/>
          <w:color w:val="000000"/>
          <w:sz w:val="20"/>
          <w:szCs w:val="20"/>
        </w:rPr>
        <w:t xml:space="preserve">Kakha Kakhishvili, </w:t>
      </w:r>
      <w:r w:rsidRPr="002849C4">
        <w:rPr>
          <w:rFonts w:ascii="Cambria" w:hAnsi="Cambria" w:cs="Sylfaen"/>
          <w:bCs/>
          <w:color w:val="000000"/>
          <w:sz w:val="20"/>
          <w:szCs w:val="20"/>
        </w:rPr>
        <w:t>Chairman of the Public Administration Reform Council, Head of the Administration of the Government of Georgia</w:t>
      </w:r>
    </w:p>
    <w:p w14:paraId="2E38BA66" w14:textId="007C1232" w:rsidR="00474348" w:rsidRPr="002849C4" w:rsidRDefault="00F800D0" w:rsidP="00902DA2">
      <w:pPr>
        <w:spacing w:after="240"/>
        <w:jc w:val="both"/>
        <w:rPr>
          <w:rFonts w:ascii="Cambria" w:hAnsi="Cambria"/>
          <w:b/>
          <w:bCs/>
          <w:iCs/>
          <w:sz w:val="20"/>
          <w:szCs w:val="20"/>
        </w:rPr>
      </w:pPr>
      <w:r w:rsidRPr="002849C4">
        <w:rPr>
          <w:rFonts w:ascii="Cambria" w:hAnsi="Cambria"/>
          <w:b/>
          <w:sz w:val="20"/>
          <w:szCs w:val="20"/>
          <w:lang w:val="ka-GE"/>
        </w:rPr>
        <w:t>13:40-14:40</w:t>
      </w:r>
      <w:r w:rsidRPr="002849C4">
        <w:rPr>
          <w:rFonts w:ascii="Cambria" w:hAnsi="Cambria"/>
          <w:b/>
          <w:sz w:val="20"/>
          <w:szCs w:val="20"/>
          <w:lang w:val="ka-GE"/>
        </w:rPr>
        <w:tab/>
      </w:r>
      <w:r w:rsidRPr="002849C4">
        <w:rPr>
          <w:rFonts w:ascii="Cambria" w:hAnsi="Cambria"/>
          <w:b/>
          <w:sz w:val="20"/>
          <w:szCs w:val="20"/>
          <w:lang w:val="ka-GE"/>
        </w:rPr>
        <w:tab/>
      </w:r>
      <w:r w:rsidR="004A5526" w:rsidRPr="002849C4">
        <w:rPr>
          <w:rFonts w:ascii="Cambria" w:hAnsi="Cambria"/>
          <w:b/>
          <w:bCs/>
          <w:iCs/>
          <w:sz w:val="20"/>
          <w:szCs w:val="20"/>
        </w:rPr>
        <w:tab/>
      </w:r>
      <w:r w:rsidR="007E1837" w:rsidRPr="002849C4">
        <w:rPr>
          <w:rFonts w:ascii="Cambria" w:hAnsi="Cambria"/>
          <w:b/>
          <w:bCs/>
          <w:iCs/>
          <w:sz w:val="20"/>
          <w:szCs w:val="20"/>
        </w:rPr>
        <w:t xml:space="preserve">Lunch </w:t>
      </w:r>
    </w:p>
    <w:sectPr w:rsidR="00474348" w:rsidRPr="002849C4" w:rsidSect="00634875">
      <w:pgSz w:w="12240" w:h="15840"/>
      <w:pgMar w:top="1418" w:right="1325" w:bottom="1134" w:left="1134" w:header="720" w:footer="720" w:gutter="0"/>
      <w:pgBorders w:offsetFrom="page">
        <w:top w:val="thinThickLargeGap" w:sz="24" w:space="24" w:color="2F5496" w:themeColor="accent5" w:themeShade="BF"/>
        <w:left w:val="thinThickLargeGap" w:sz="24" w:space="24" w:color="2F5496" w:themeColor="accent5" w:themeShade="BF"/>
        <w:bottom w:val="thickThinLargeGap" w:sz="24" w:space="24" w:color="2F5496" w:themeColor="accent5" w:themeShade="BF"/>
        <w:right w:val="thickThinLarge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69673" w14:textId="77777777" w:rsidR="00F27A6D" w:rsidRDefault="00F27A6D" w:rsidP="00F36A70">
      <w:pPr>
        <w:spacing w:after="0" w:line="240" w:lineRule="auto"/>
      </w:pPr>
      <w:r>
        <w:separator/>
      </w:r>
    </w:p>
  </w:endnote>
  <w:endnote w:type="continuationSeparator" w:id="0">
    <w:p w14:paraId="23DE5009" w14:textId="77777777" w:rsidR="00F27A6D" w:rsidRDefault="00F27A6D" w:rsidP="00F3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3F608" w14:textId="77777777" w:rsidR="00F27A6D" w:rsidRDefault="00F27A6D" w:rsidP="00F36A70">
      <w:pPr>
        <w:spacing w:after="0" w:line="240" w:lineRule="auto"/>
      </w:pPr>
      <w:r>
        <w:separator/>
      </w:r>
    </w:p>
  </w:footnote>
  <w:footnote w:type="continuationSeparator" w:id="0">
    <w:p w14:paraId="1E634B01" w14:textId="77777777" w:rsidR="00F27A6D" w:rsidRDefault="00F27A6D" w:rsidP="00F3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6F86"/>
    <w:multiLevelType w:val="multilevel"/>
    <w:tmpl w:val="566027AA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0BA"/>
    <w:multiLevelType w:val="hybridMultilevel"/>
    <w:tmpl w:val="FAE6CD86"/>
    <w:lvl w:ilvl="0" w:tplc="0A56093E">
      <w:numFmt w:val="bullet"/>
      <w:lvlText w:val="-"/>
      <w:lvlJc w:val="left"/>
      <w:pPr>
        <w:ind w:left="3195" w:hanging="360"/>
      </w:pPr>
      <w:rPr>
        <w:rFonts w:ascii="Sylfaen" w:eastAsiaTheme="minorHAnsi" w:hAnsi="Sylfaen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5CC37E7"/>
    <w:multiLevelType w:val="hybridMultilevel"/>
    <w:tmpl w:val="C50036C6"/>
    <w:lvl w:ilvl="0" w:tplc="BD56111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BF3"/>
    <w:multiLevelType w:val="hybridMultilevel"/>
    <w:tmpl w:val="F028E860"/>
    <w:lvl w:ilvl="0" w:tplc="90F0AA96">
      <w:numFmt w:val="bullet"/>
      <w:lvlText w:val="-"/>
      <w:lvlJc w:val="left"/>
      <w:pPr>
        <w:ind w:left="3300" w:hanging="360"/>
      </w:pPr>
      <w:rPr>
        <w:rFonts w:ascii="Sylfaen" w:eastAsiaTheme="minorHAnsi" w:hAnsi="Sylfaen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41330707"/>
    <w:multiLevelType w:val="hybridMultilevel"/>
    <w:tmpl w:val="A71676F4"/>
    <w:lvl w:ilvl="0" w:tplc="CDB8A036">
      <w:numFmt w:val="bullet"/>
      <w:lvlText w:val="-"/>
      <w:lvlJc w:val="left"/>
      <w:pPr>
        <w:ind w:left="3240" w:hanging="360"/>
      </w:pPr>
      <w:rPr>
        <w:rFonts w:ascii="Sylfaen" w:eastAsiaTheme="minorHAnsi" w:hAnsi="Sylfaen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28114DA"/>
    <w:multiLevelType w:val="hybridMultilevel"/>
    <w:tmpl w:val="443E831C"/>
    <w:lvl w:ilvl="0" w:tplc="0437000F">
      <w:start w:val="1"/>
      <w:numFmt w:val="decimal"/>
      <w:lvlText w:val="%1."/>
      <w:lvlJc w:val="left"/>
      <w:pPr>
        <w:ind w:left="780" w:hanging="360"/>
      </w:pPr>
    </w:lvl>
    <w:lvl w:ilvl="1" w:tplc="04370019">
      <w:start w:val="1"/>
      <w:numFmt w:val="lowerLetter"/>
      <w:lvlText w:val="%2."/>
      <w:lvlJc w:val="left"/>
      <w:pPr>
        <w:ind w:left="1500" w:hanging="360"/>
      </w:pPr>
    </w:lvl>
    <w:lvl w:ilvl="2" w:tplc="0437001B">
      <w:start w:val="1"/>
      <w:numFmt w:val="lowerRoman"/>
      <w:lvlText w:val="%3."/>
      <w:lvlJc w:val="right"/>
      <w:pPr>
        <w:ind w:left="2220" w:hanging="180"/>
      </w:pPr>
    </w:lvl>
    <w:lvl w:ilvl="3" w:tplc="0437000F">
      <w:start w:val="1"/>
      <w:numFmt w:val="decimal"/>
      <w:lvlText w:val="%4."/>
      <w:lvlJc w:val="left"/>
      <w:pPr>
        <w:ind w:left="2940" w:hanging="360"/>
      </w:pPr>
    </w:lvl>
    <w:lvl w:ilvl="4" w:tplc="04370019">
      <w:start w:val="1"/>
      <w:numFmt w:val="lowerLetter"/>
      <w:lvlText w:val="%5."/>
      <w:lvlJc w:val="left"/>
      <w:pPr>
        <w:ind w:left="3660" w:hanging="360"/>
      </w:pPr>
    </w:lvl>
    <w:lvl w:ilvl="5" w:tplc="0437001B">
      <w:start w:val="1"/>
      <w:numFmt w:val="lowerRoman"/>
      <w:lvlText w:val="%6."/>
      <w:lvlJc w:val="right"/>
      <w:pPr>
        <w:ind w:left="4380" w:hanging="180"/>
      </w:pPr>
    </w:lvl>
    <w:lvl w:ilvl="6" w:tplc="0437000F">
      <w:start w:val="1"/>
      <w:numFmt w:val="decimal"/>
      <w:lvlText w:val="%7."/>
      <w:lvlJc w:val="left"/>
      <w:pPr>
        <w:ind w:left="5100" w:hanging="360"/>
      </w:pPr>
    </w:lvl>
    <w:lvl w:ilvl="7" w:tplc="04370019">
      <w:start w:val="1"/>
      <w:numFmt w:val="lowerLetter"/>
      <w:lvlText w:val="%8."/>
      <w:lvlJc w:val="left"/>
      <w:pPr>
        <w:ind w:left="5820" w:hanging="360"/>
      </w:pPr>
    </w:lvl>
    <w:lvl w:ilvl="8" w:tplc="0437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233035"/>
    <w:multiLevelType w:val="hybridMultilevel"/>
    <w:tmpl w:val="C1C09DF2"/>
    <w:lvl w:ilvl="0" w:tplc="219844C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DA137FB"/>
    <w:multiLevelType w:val="hybridMultilevel"/>
    <w:tmpl w:val="6ECCE718"/>
    <w:lvl w:ilvl="0" w:tplc="FF1ED2F4">
      <w:numFmt w:val="bullet"/>
      <w:lvlText w:val="-"/>
      <w:lvlJc w:val="left"/>
      <w:pPr>
        <w:ind w:left="3240" w:hanging="360"/>
      </w:pPr>
      <w:rPr>
        <w:rFonts w:ascii="Sylfaen" w:eastAsiaTheme="minorHAnsi" w:hAnsi="Sylfaen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EF762F0"/>
    <w:multiLevelType w:val="hybridMultilevel"/>
    <w:tmpl w:val="080636F8"/>
    <w:lvl w:ilvl="0" w:tplc="D5E8B174">
      <w:start w:val="15"/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67B07"/>
    <w:multiLevelType w:val="hybridMultilevel"/>
    <w:tmpl w:val="223C9AF6"/>
    <w:lvl w:ilvl="0" w:tplc="C218C06A">
      <w:numFmt w:val="bullet"/>
      <w:lvlText w:val="-"/>
      <w:lvlJc w:val="left"/>
      <w:pPr>
        <w:ind w:left="360" w:hanging="360"/>
      </w:pPr>
      <w:rPr>
        <w:rFonts w:ascii="Sylfaen" w:eastAsiaTheme="minorHAnsi" w:hAnsi="Sylfaen" w:cs="Calibri" w:hint="default"/>
        <w:b/>
        <w:i w:val="0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0"/>
    <w:rsid w:val="000131D3"/>
    <w:rsid w:val="00027EA9"/>
    <w:rsid w:val="00051597"/>
    <w:rsid w:val="00063077"/>
    <w:rsid w:val="00071B5C"/>
    <w:rsid w:val="000951FE"/>
    <w:rsid w:val="000A5623"/>
    <w:rsid w:val="000A72C8"/>
    <w:rsid w:val="000B3214"/>
    <w:rsid w:val="000B73C2"/>
    <w:rsid w:val="000C0DBC"/>
    <w:rsid w:val="000D02D1"/>
    <w:rsid w:val="000D05F9"/>
    <w:rsid w:val="000D7302"/>
    <w:rsid w:val="00101300"/>
    <w:rsid w:val="00110482"/>
    <w:rsid w:val="00121972"/>
    <w:rsid w:val="001422B9"/>
    <w:rsid w:val="00161F07"/>
    <w:rsid w:val="00165830"/>
    <w:rsid w:val="00176876"/>
    <w:rsid w:val="001B1DDA"/>
    <w:rsid w:val="00210B6E"/>
    <w:rsid w:val="00215EA9"/>
    <w:rsid w:val="00225B27"/>
    <w:rsid w:val="0024009E"/>
    <w:rsid w:val="002764C5"/>
    <w:rsid w:val="00280CFE"/>
    <w:rsid w:val="002849C4"/>
    <w:rsid w:val="002879CE"/>
    <w:rsid w:val="002946FB"/>
    <w:rsid w:val="00297621"/>
    <w:rsid w:val="002C28DD"/>
    <w:rsid w:val="002E2AE7"/>
    <w:rsid w:val="002E50D7"/>
    <w:rsid w:val="003365BB"/>
    <w:rsid w:val="00363CBA"/>
    <w:rsid w:val="00372CC7"/>
    <w:rsid w:val="00374868"/>
    <w:rsid w:val="003755ED"/>
    <w:rsid w:val="00396656"/>
    <w:rsid w:val="003B5D1C"/>
    <w:rsid w:val="003E00AA"/>
    <w:rsid w:val="003E01E1"/>
    <w:rsid w:val="003E6ACA"/>
    <w:rsid w:val="00421847"/>
    <w:rsid w:val="00443FF1"/>
    <w:rsid w:val="00464BCF"/>
    <w:rsid w:val="004653CD"/>
    <w:rsid w:val="00474348"/>
    <w:rsid w:val="00485E2B"/>
    <w:rsid w:val="0048676F"/>
    <w:rsid w:val="004A5526"/>
    <w:rsid w:val="004C01AE"/>
    <w:rsid w:val="004F7E9C"/>
    <w:rsid w:val="0051238F"/>
    <w:rsid w:val="00514D98"/>
    <w:rsid w:val="0052245A"/>
    <w:rsid w:val="005B2BC9"/>
    <w:rsid w:val="005C4272"/>
    <w:rsid w:val="005C6740"/>
    <w:rsid w:val="005D6E20"/>
    <w:rsid w:val="005F2358"/>
    <w:rsid w:val="005F2E29"/>
    <w:rsid w:val="00611104"/>
    <w:rsid w:val="00617086"/>
    <w:rsid w:val="00634875"/>
    <w:rsid w:val="0064413E"/>
    <w:rsid w:val="00656BA3"/>
    <w:rsid w:val="006800C2"/>
    <w:rsid w:val="006B1F1B"/>
    <w:rsid w:val="006E3C50"/>
    <w:rsid w:val="006F01D0"/>
    <w:rsid w:val="007170C9"/>
    <w:rsid w:val="00740DD3"/>
    <w:rsid w:val="00745BE2"/>
    <w:rsid w:val="00746486"/>
    <w:rsid w:val="00777003"/>
    <w:rsid w:val="007D49A0"/>
    <w:rsid w:val="007E1837"/>
    <w:rsid w:val="007E5C08"/>
    <w:rsid w:val="00804D44"/>
    <w:rsid w:val="0081454E"/>
    <w:rsid w:val="00825070"/>
    <w:rsid w:val="00831CB2"/>
    <w:rsid w:val="008620C5"/>
    <w:rsid w:val="0087678E"/>
    <w:rsid w:val="00896D5A"/>
    <w:rsid w:val="00897794"/>
    <w:rsid w:val="008C39DC"/>
    <w:rsid w:val="008C5555"/>
    <w:rsid w:val="008E1290"/>
    <w:rsid w:val="00902DA2"/>
    <w:rsid w:val="00905884"/>
    <w:rsid w:val="00917AF9"/>
    <w:rsid w:val="00952CE5"/>
    <w:rsid w:val="009633F1"/>
    <w:rsid w:val="00975005"/>
    <w:rsid w:val="009A176A"/>
    <w:rsid w:val="009A349D"/>
    <w:rsid w:val="009D0C88"/>
    <w:rsid w:val="009F272D"/>
    <w:rsid w:val="00A2176B"/>
    <w:rsid w:val="00A26B55"/>
    <w:rsid w:val="00A55FB7"/>
    <w:rsid w:val="00A605AD"/>
    <w:rsid w:val="00A66999"/>
    <w:rsid w:val="00A67ACD"/>
    <w:rsid w:val="00A71E86"/>
    <w:rsid w:val="00A75C70"/>
    <w:rsid w:val="00A776D8"/>
    <w:rsid w:val="00A819C1"/>
    <w:rsid w:val="00A9649B"/>
    <w:rsid w:val="00AA434D"/>
    <w:rsid w:val="00AD1049"/>
    <w:rsid w:val="00AD4D35"/>
    <w:rsid w:val="00AE59F6"/>
    <w:rsid w:val="00B0078F"/>
    <w:rsid w:val="00B22BD7"/>
    <w:rsid w:val="00B32878"/>
    <w:rsid w:val="00B41BE4"/>
    <w:rsid w:val="00B62275"/>
    <w:rsid w:val="00B76DB6"/>
    <w:rsid w:val="00B91242"/>
    <w:rsid w:val="00BA4E33"/>
    <w:rsid w:val="00BE5B47"/>
    <w:rsid w:val="00C20AAB"/>
    <w:rsid w:val="00C33038"/>
    <w:rsid w:val="00C5269E"/>
    <w:rsid w:val="00CA33ED"/>
    <w:rsid w:val="00CB5883"/>
    <w:rsid w:val="00CC1741"/>
    <w:rsid w:val="00CD5048"/>
    <w:rsid w:val="00CD516A"/>
    <w:rsid w:val="00CE3B0B"/>
    <w:rsid w:val="00CE502A"/>
    <w:rsid w:val="00D2431C"/>
    <w:rsid w:val="00D41B57"/>
    <w:rsid w:val="00D5029A"/>
    <w:rsid w:val="00D6426A"/>
    <w:rsid w:val="00D76442"/>
    <w:rsid w:val="00DE6970"/>
    <w:rsid w:val="00DE79F3"/>
    <w:rsid w:val="00E43FA5"/>
    <w:rsid w:val="00E50318"/>
    <w:rsid w:val="00E62064"/>
    <w:rsid w:val="00EC5638"/>
    <w:rsid w:val="00EF398A"/>
    <w:rsid w:val="00EF5327"/>
    <w:rsid w:val="00F05A54"/>
    <w:rsid w:val="00F137AF"/>
    <w:rsid w:val="00F17FD7"/>
    <w:rsid w:val="00F268F2"/>
    <w:rsid w:val="00F27A6D"/>
    <w:rsid w:val="00F36A70"/>
    <w:rsid w:val="00F410AF"/>
    <w:rsid w:val="00F571E7"/>
    <w:rsid w:val="00F60908"/>
    <w:rsid w:val="00F800D0"/>
    <w:rsid w:val="00F85ED8"/>
    <w:rsid w:val="00F87443"/>
    <w:rsid w:val="00FA5E2B"/>
    <w:rsid w:val="00FB1249"/>
    <w:rsid w:val="00FD6DBF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5ED88"/>
  <w15:chartTrackingRefBased/>
  <w15:docId w15:val="{FD110213-A600-40EB-8BEE-C858DC3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,Dot pt,F5 List Paragraph,No Spacing1,List Paragraph Char Char Char,Indicator Text,Numbered Para 1,Bullet 1,List Paragraph12,Bullet Points,MAIN CONTENT,List 100s,WB Para,L"/>
    <w:basedOn w:val="Normal"/>
    <w:link w:val="ListParagraphChar"/>
    <w:uiPriority w:val="34"/>
    <w:qFormat/>
    <w:rsid w:val="00E50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768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687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7687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70"/>
  </w:style>
  <w:style w:type="paragraph" w:styleId="Footer">
    <w:name w:val="footer"/>
    <w:basedOn w:val="Normal"/>
    <w:link w:val="FooterChar"/>
    <w:uiPriority w:val="99"/>
    <w:unhideWhenUsed/>
    <w:rsid w:val="00F3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70"/>
  </w:style>
  <w:style w:type="character" w:styleId="Strong">
    <w:name w:val="Strong"/>
    <w:basedOn w:val="DefaultParagraphFont"/>
    <w:uiPriority w:val="22"/>
    <w:qFormat/>
    <w:rsid w:val="00BA4E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81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9C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3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8C39DC"/>
    <w:pPr>
      <w:spacing w:after="0" w:line="240" w:lineRule="auto"/>
    </w:pPr>
  </w:style>
  <w:style w:type="character" w:customStyle="1" w:styleId="ListParagraphChar">
    <w:name w:val="List Paragraph Char"/>
    <w:aliases w:val="List Paragraph1 Char,List Paragraph (numbered (a)) Char,Lapis Bulleted List Char,Dot pt Char,F5 List Paragraph Char,No Spacing1 Char,List Paragraph Char Char Char Char,Indicator Text Char,Numbered Para 1 Char,Bullet 1 Char,L Char"/>
    <w:link w:val="ListParagraph"/>
    <w:uiPriority w:val="34"/>
    <w:qFormat/>
    <w:locked/>
    <w:rsid w:val="0090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3F8D-EF94-45BB-B650-146CF7D4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Gvenetadze</dc:creator>
  <cp:keywords/>
  <dc:description/>
  <cp:lastModifiedBy>Ketevan Tsanava</cp:lastModifiedBy>
  <cp:revision>35</cp:revision>
  <cp:lastPrinted>2019-02-27T13:01:00Z</cp:lastPrinted>
  <dcterms:created xsi:type="dcterms:W3CDTF">2019-03-11T14:22:00Z</dcterms:created>
  <dcterms:modified xsi:type="dcterms:W3CDTF">2019-03-22T14:58:00Z</dcterms:modified>
</cp:coreProperties>
</file>